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D16" w:rsidRDefault="002E7D16" w:rsidP="002E7D16">
      <w:pPr>
        <w:spacing w:after="0" w:line="720" w:lineRule="auto"/>
        <w:jc w:val="center"/>
        <w:rPr>
          <w:rFonts w:ascii="Tahoma" w:eastAsia="Times New Roman" w:hAnsi="Tahoma" w:cs="Tahoma"/>
          <w:b/>
          <w:bCs/>
          <w:color w:val="002060"/>
          <w:sz w:val="20"/>
          <w:szCs w:val="20"/>
          <w:rtl/>
          <w:lang w:bidi="ar-SA"/>
        </w:rPr>
      </w:pPr>
      <w:bookmarkStart w:id="0" w:name="_GoBack"/>
      <w:r>
        <w:rPr>
          <w:rFonts w:ascii="Tahoma" w:eastAsia="Times New Roman" w:hAnsi="Tahoma" w:cs="Tahoma" w:hint="cs"/>
          <w:b/>
          <w:bCs/>
          <w:color w:val="002060"/>
          <w:sz w:val="20"/>
          <w:szCs w:val="20"/>
          <w:rtl/>
          <w:lang w:bidi="ar-SA"/>
        </w:rPr>
        <w:t>معنای واژه رمضان</w:t>
      </w:r>
    </w:p>
    <w:p w:rsidR="002E7D16" w:rsidRDefault="002E7D16" w:rsidP="002E7D16">
      <w:pPr>
        <w:spacing w:after="0" w:line="720" w:lineRule="auto"/>
        <w:jc w:val="both"/>
        <w:rPr>
          <w:rFonts w:ascii="Tahoma" w:eastAsia="Times New Roman" w:hAnsi="Tahoma" w:cs="Tahoma"/>
          <w:b/>
          <w:bCs/>
          <w:color w:val="002060"/>
          <w:sz w:val="20"/>
          <w:szCs w:val="20"/>
          <w:rtl/>
          <w:lang w:bidi="ar-SA"/>
        </w:rPr>
      </w:pPr>
    </w:p>
    <w:p w:rsidR="002E7D16" w:rsidRPr="002E7D16" w:rsidRDefault="002E7D16" w:rsidP="002E7D16">
      <w:pPr>
        <w:spacing w:after="0" w:line="720" w:lineRule="auto"/>
        <w:jc w:val="both"/>
        <w:rPr>
          <w:rFonts w:ascii="Times New Roman" w:eastAsia="Times New Roman" w:hAnsi="Times New Roman" w:cs="Times New Roman"/>
          <w:color w:val="002060"/>
          <w:sz w:val="24"/>
          <w:szCs w:val="24"/>
        </w:rPr>
      </w:pPr>
      <w:r w:rsidRPr="002E7D16">
        <w:rPr>
          <w:rFonts w:ascii="Tahoma" w:eastAsia="Times New Roman" w:hAnsi="Tahoma" w:cs="Tahoma"/>
          <w:b/>
          <w:bCs/>
          <w:color w:val="002060"/>
          <w:sz w:val="20"/>
          <w:szCs w:val="20"/>
          <w:rtl/>
          <w:lang w:bidi="ar-SA"/>
        </w:rPr>
        <w:t>واژه رمضان از لحاظ لغوی و اصطلاحی به چه معنی است؟ روزه از چه زمانی بر مسلمانان واجب شد ؟ آیا روزه در امت‌های پیشین بوده است؟</w:t>
      </w:r>
    </w:p>
    <w:p w:rsidR="002E7D16" w:rsidRPr="002E7D16" w:rsidRDefault="002E7D16" w:rsidP="002E7D16">
      <w:pPr>
        <w:spacing w:after="0" w:line="720" w:lineRule="auto"/>
        <w:jc w:val="both"/>
        <w:rPr>
          <w:rFonts w:ascii="Times New Roman" w:eastAsia="Times New Roman" w:hAnsi="Times New Roman" w:cs="Times New Roman"/>
          <w:color w:val="000000" w:themeColor="text1"/>
          <w:sz w:val="24"/>
          <w:szCs w:val="24"/>
          <w:rtl/>
        </w:rPr>
      </w:pPr>
      <w:r w:rsidRPr="002E7D16">
        <w:rPr>
          <w:rFonts w:ascii="Tahoma" w:eastAsia="Times New Roman" w:hAnsi="Tahoma" w:cs="Tahoma"/>
          <w:color w:val="000000" w:themeColor="text1"/>
          <w:sz w:val="20"/>
          <w:szCs w:val="20"/>
        </w:rPr>
        <w:t> </w:t>
      </w:r>
    </w:p>
    <w:p w:rsidR="002E7D16" w:rsidRPr="002E7D16" w:rsidRDefault="002E7D16" w:rsidP="002E7D16">
      <w:pPr>
        <w:spacing w:after="0" w:line="720" w:lineRule="auto"/>
        <w:jc w:val="both"/>
        <w:rPr>
          <w:rFonts w:ascii="Times New Roman" w:eastAsia="Times New Roman" w:hAnsi="Times New Roman" w:cs="Times New Roman"/>
          <w:color w:val="000000" w:themeColor="text1"/>
          <w:sz w:val="24"/>
          <w:szCs w:val="24"/>
          <w:rtl/>
        </w:rPr>
      </w:pPr>
      <w:r w:rsidRPr="002E7D16">
        <w:rPr>
          <w:rFonts w:ascii="Tahoma" w:eastAsia="Times New Roman" w:hAnsi="Tahoma" w:cs="Tahoma"/>
          <w:color w:val="000000" w:themeColor="text1"/>
          <w:sz w:val="20"/>
          <w:szCs w:val="20"/>
          <w:rtl/>
          <w:lang w:bidi="ar-SA"/>
        </w:rPr>
        <w:t>واژه رمضان از ماده «رَمَض» است و «رَمَضَ»به معنای شدت تابش خورشید بر ریگ و مانند آن است.(1) «ارض رمضا» به زمین تاخته از گرمی آفتاب گفته می‌شود. امیرمؤمنان علی(ع) فرمود: «افرأیتم جزع احرکم من الشوکة تعبه و الرمضاء تحرقه...؛ آیا شما ضعف و بیتابی خود را هنگامی که خار به پای‌تان می‌رود، یا موقعی که پای‌تان بر اثر راه رفتن بر زمین تفتیده «رمضاء» می‌سوزد دیده‌اید؟ پس چگونه خواهید بود آن زمان که میان دو طبقه از آتش قرار گیرید».(2) گفته شده رمضان از نام‌های خداوند است.(3)</w:t>
      </w:r>
    </w:p>
    <w:p w:rsidR="002E7D16" w:rsidRPr="002E7D16" w:rsidRDefault="002E7D16" w:rsidP="002E7D16">
      <w:pPr>
        <w:spacing w:after="0" w:line="720" w:lineRule="auto"/>
        <w:jc w:val="both"/>
        <w:rPr>
          <w:rFonts w:ascii="Times New Roman" w:eastAsia="Times New Roman" w:hAnsi="Times New Roman" w:cs="Times New Roman"/>
          <w:color w:val="000000" w:themeColor="text1"/>
          <w:sz w:val="24"/>
          <w:szCs w:val="24"/>
          <w:rtl/>
        </w:rPr>
      </w:pPr>
      <w:r w:rsidRPr="002E7D16">
        <w:rPr>
          <w:rFonts w:ascii="Tahoma" w:eastAsia="Times New Roman" w:hAnsi="Tahoma" w:cs="Tahoma"/>
          <w:color w:val="000000" w:themeColor="text1"/>
          <w:sz w:val="20"/>
          <w:szCs w:val="20"/>
          <w:rtl/>
          <w:lang w:bidi="ar-SA"/>
        </w:rPr>
        <w:t>رمضان در اصطلاح نام نهمین ماه از ماه‌های قمری است. قرآن می‌فرماید:</w:t>
      </w:r>
    </w:p>
    <w:p w:rsidR="002E7D16" w:rsidRPr="002E7D16" w:rsidRDefault="002E7D16" w:rsidP="002E7D16">
      <w:pPr>
        <w:spacing w:after="0" w:line="720" w:lineRule="auto"/>
        <w:jc w:val="both"/>
        <w:rPr>
          <w:rFonts w:ascii="Times New Roman" w:eastAsia="Times New Roman" w:hAnsi="Times New Roman" w:cs="Times New Roman"/>
          <w:color w:val="000000" w:themeColor="text1"/>
          <w:sz w:val="24"/>
          <w:szCs w:val="24"/>
          <w:rtl/>
        </w:rPr>
      </w:pPr>
      <w:r w:rsidRPr="002E7D16">
        <w:rPr>
          <w:rFonts w:ascii="Tahoma" w:eastAsia="Times New Roman" w:hAnsi="Tahoma" w:cs="Tahoma"/>
          <w:color w:val="000000" w:themeColor="text1"/>
          <w:sz w:val="20"/>
          <w:szCs w:val="20"/>
          <w:rtl/>
          <w:lang w:bidi="ar-SA"/>
        </w:rPr>
        <w:t>«شهر رمضان الذی انزل فیه القرآن».(4) در علت نام گذاری این ماه به رمضان گفته‌اند: چون موقع نام گذاری این ماه، مصادف بوده با شدّت گرما، این ماه به «رمضان» موسوم شد.(5) رسول خدا فرمود: «رمضان، ماه گناه سوزی است و خداوند در این ماه گناهان بندگانش را می‌سوزاند و می‌بخشد، بدین جهت این ماه، رمضان نامیده شده است».(6)</w:t>
      </w:r>
    </w:p>
    <w:p w:rsidR="002E7D16" w:rsidRPr="002E7D16" w:rsidRDefault="002E7D16" w:rsidP="002E7D16">
      <w:pPr>
        <w:spacing w:after="0" w:line="720" w:lineRule="auto"/>
        <w:jc w:val="both"/>
        <w:rPr>
          <w:rFonts w:ascii="Times New Roman" w:eastAsia="Times New Roman" w:hAnsi="Times New Roman" w:cs="Times New Roman"/>
          <w:b/>
          <w:bCs/>
          <w:color w:val="002060"/>
          <w:sz w:val="24"/>
          <w:szCs w:val="24"/>
          <w:rtl/>
        </w:rPr>
      </w:pPr>
      <w:r w:rsidRPr="002E7D16">
        <w:rPr>
          <w:rFonts w:ascii="Tahoma" w:eastAsia="Times New Roman" w:hAnsi="Tahoma" w:cs="Tahoma"/>
          <w:b/>
          <w:bCs/>
          <w:color w:val="002060"/>
          <w:sz w:val="20"/>
          <w:szCs w:val="20"/>
          <w:rtl/>
          <w:lang w:bidi="ar-SA"/>
        </w:rPr>
        <w:t>رمضان یگانه ماهی است که نامش در قرآن آمده است.</w:t>
      </w:r>
    </w:p>
    <w:p w:rsidR="002E7D16" w:rsidRPr="002E7D16" w:rsidRDefault="002E7D16" w:rsidP="002E7D16">
      <w:pPr>
        <w:spacing w:after="0" w:line="720" w:lineRule="auto"/>
        <w:jc w:val="both"/>
        <w:rPr>
          <w:rFonts w:ascii="Times New Roman" w:eastAsia="Times New Roman" w:hAnsi="Times New Roman" w:cs="Times New Roman"/>
          <w:color w:val="000000" w:themeColor="text1"/>
          <w:sz w:val="24"/>
          <w:szCs w:val="24"/>
          <w:rtl/>
        </w:rPr>
      </w:pPr>
      <w:r w:rsidRPr="002E7D16">
        <w:rPr>
          <w:rFonts w:ascii="Tahoma" w:eastAsia="Times New Roman" w:hAnsi="Tahoma" w:cs="Tahoma"/>
          <w:color w:val="000000" w:themeColor="text1"/>
          <w:sz w:val="20"/>
          <w:szCs w:val="20"/>
          <w:rtl/>
          <w:lang w:bidi="ar-SA"/>
        </w:rPr>
        <w:t>نظر به این که به خاطر مصالحی، قوانین و احکام اسلام به تدریج نازل شده است، حکم وجوب روزة ماه رمضان، در روز دوم ماه شعبان سال دوم هجرت بر مسلمانان نازل شد.(7)</w:t>
      </w:r>
    </w:p>
    <w:p w:rsidR="002E7D16" w:rsidRPr="002E7D16" w:rsidRDefault="002E7D16" w:rsidP="002E7D16">
      <w:pPr>
        <w:spacing w:after="0" w:line="720" w:lineRule="auto"/>
        <w:jc w:val="both"/>
        <w:rPr>
          <w:rFonts w:ascii="Times New Roman" w:eastAsia="Times New Roman" w:hAnsi="Times New Roman" w:cs="Times New Roman"/>
          <w:color w:val="000000" w:themeColor="text1"/>
          <w:sz w:val="24"/>
          <w:szCs w:val="24"/>
          <w:rtl/>
        </w:rPr>
      </w:pPr>
      <w:r w:rsidRPr="002E7D16">
        <w:rPr>
          <w:rFonts w:ascii="Tahoma" w:eastAsia="Times New Roman" w:hAnsi="Tahoma" w:cs="Tahoma"/>
          <w:color w:val="000000" w:themeColor="text1"/>
          <w:sz w:val="20"/>
          <w:szCs w:val="20"/>
          <w:rtl/>
          <w:lang w:bidi="ar-SA"/>
        </w:rPr>
        <w:t>دلیل وجوب روزه قرآن کریم است: «یا ایها الذین آمنوا کتب علیکم الصیام؛ ای افرادی که ایمان آورده‌اید، روزه بر شما نوشته شده، پس آن کس که در ماه رمضان در حضر (وطن) باشد، باید روزه بگیرد».(8)</w:t>
      </w:r>
    </w:p>
    <w:p w:rsidR="002E7D16" w:rsidRPr="002E7D16" w:rsidRDefault="002E7D16" w:rsidP="002E7D16">
      <w:pPr>
        <w:spacing w:after="0" w:line="720" w:lineRule="auto"/>
        <w:jc w:val="both"/>
        <w:rPr>
          <w:rFonts w:ascii="Times New Roman" w:eastAsia="Times New Roman" w:hAnsi="Times New Roman" w:cs="Times New Roman"/>
          <w:color w:val="000000" w:themeColor="text1"/>
          <w:sz w:val="24"/>
          <w:szCs w:val="24"/>
          <w:rtl/>
        </w:rPr>
      </w:pPr>
      <w:r w:rsidRPr="002E7D16">
        <w:rPr>
          <w:rFonts w:ascii="Tahoma" w:eastAsia="Times New Roman" w:hAnsi="Tahoma" w:cs="Tahoma"/>
          <w:color w:val="000000" w:themeColor="text1"/>
          <w:sz w:val="20"/>
          <w:szCs w:val="20"/>
          <w:rtl/>
          <w:lang w:bidi="ar-SA"/>
        </w:rPr>
        <w:t>روزه در امت‌های پیشین نیز بوده است. قرآن کریم بر این مطلب تصریح کرده و فرمود: «کتب علیکم الصیام کما کتب علی الذین من قبلکم؛ روزه بر شما نوشته شد، همان گونه که بر کسانی که پیش از شما بودند، نوشته شد». (9)</w:t>
      </w:r>
    </w:p>
    <w:p w:rsidR="002E7D16" w:rsidRPr="002E7D16" w:rsidRDefault="002E7D16" w:rsidP="002E7D16">
      <w:pPr>
        <w:spacing w:after="0" w:line="720" w:lineRule="auto"/>
        <w:jc w:val="both"/>
        <w:rPr>
          <w:rFonts w:ascii="Times New Roman" w:eastAsia="Times New Roman" w:hAnsi="Times New Roman" w:cs="Times New Roman"/>
          <w:color w:val="000000" w:themeColor="text1"/>
          <w:sz w:val="24"/>
          <w:szCs w:val="24"/>
          <w:rtl/>
        </w:rPr>
      </w:pPr>
      <w:r w:rsidRPr="002E7D16">
        <w:rPr>
          <w:rFonts w:ascii="Tahoma" w:eastAsia="Times New Roman" w:hAnsi="Tahoma" w:cs="Tahoma"/>
          <w:color w:val="000000" w:themeColor="text1"/>
          <w:sz w:val="20"/>
          <w:szCs w:val="20"/>
          <w:rtl/>
          <w:lang w:bidi="ar-SA"/>
        </w:rPr>
        <w:t>از تورات و انجیل فعلی نیز بر می‌آید روزه میان یهود و نصارا بوده است.</w:t>
      </w:r>
    </w:p>
    <w:p w:rsidR="002E7D16" w:rsidRPr="002E7D16" w:rsidRDefault="002E7D16" w:rsidP="002E7D16">
      <w:pPr>
        <w:spacing w:after="0" w:line="720" w:lineRule="auto"/>
        <w:jc w:val="both"/>
        <w:rPr>
          <w:rFonts w:ascii="Times New Roman" w:eastAsia="Times New Roman" w:hAnsi="Times New Roman" w:cs="Times New Roman"/>
          <w:color w:val="000000" w:themeColor="text1"/>
          <w:sz w:val="24"/>
          <w:szCs w:val="24"/>
          <w:rtl/>
        </w:rPr>
      </w:pPr>
      <w:r w:rsidRPr="002E7D16">
        <w:rPr>
          <w:rFonts w:ascii="Tahoma" w:eastAsia="Times New Roman" w:hAnsi="Tahoma" w:cs="Tahoma"/>
          <w:color w:val="000000" w:themeColor="text1"/>
          <w:sz w:val="20"/>
          <w:szCs w:val="20"/>
          <w:rtl/>
          <w:lang w:bidi="ar-SA"/>
        </w:rPr>
        <w:t>اقوام و ملل دیگر هنگام رو به رو شدن با غم و اندوه، روزه گرفته‌اند، چنان‌که در قاموس کتاب مقدس آمده است: روزه در تمام اوقات میان هر طایفه و هر ملت و مذهب ، در موقع ورود اندوه و زحمت غیر مترقبه، معمول بوده است.</w:t>
      </w:r>
    </w:p>
    <w:p w:rsidR="002E7D16" w:rsidRPr="002E7D16" w:rsidRDefault="002E7D16" w:rsidP="002E7D16">
      <w:pPr>
        <w:spacing w:after="0" w:line="720" w:lineRule="auto"/>
        <w:jc w:val="both"/>
        <w:rPr>
          <w:rFonts w:ascii="Times New Roman" w:eastAsia="Times New Roman" w:hAnsi="Times New Roman" w:cs="Times New Roman"/>
          <w:color w:val="000000" w:themeColor="text1"/>
          <w:sz w:val="24"/>
          <w:szCs w:val="24"/>
          <w:rtl/>
        </w:rPr>
      </w:pPr>
      <w:r w:rsidRPr="002E7D16">
        <w:rPr>
          <w:rFonts w:ascii="Tahoma" w:eastAsia="Times New Roman" w:hAnsi="Tahoma" w:cs="Tahoma"/>
          <w:color w:val="000000" w:themeColor="text1"/>
          <w:sz w:val="20"/>
          <w:szCs w:val="20"/>
          <w:rtl/>
          <w:lang w:bidi="ar-SA"/>
        </w:rPr>
        <w:t>از تورات بر می‌آید که موسی(ع) چهل روز روزه داشت ، چنان که می‌خوانیم: «هنگام برآمدنم به کوه که لوح‌های سنگی یعنی لوح‌های عهدی که خداوند با شما بست بگیرم، آن گاه در کوه چهل روز و چهل شب ماندم. نه نان خوردم و نه آب نوشیدم».(10)</w:t>
      </w:r>
    </w:p>
    <w:p w:rsidR="002E7D16" w:rsidRPr="002E7D16" w:rsidRDefault="002E7D16" w:rsidP="002E7D16">
      <w:pPr>
        <w:spacing w:after="0" w:line="720" w:lineRule="auto"/>
        <w:jc w:val="both"/>
        <w:rPr>
          <w:rFonts w:ascii="Times New Roman" w:eastAsia="Times New Roman" w:hAnsi="Times New Roman" w:cs="Times New Roman"/>
          <w:color w:val="000000" w:themeColor="text1"/>
          <w:sz w:val="24"/>
          <w:szCs w:val="24"/>
          <w:rtl/>
        </w:rPr>
      </w:pPr>
      <w:r w:rsidRPr="002E7D16">
        <w:rPr>
          <w:rFonts w:ascii="Tahoma" w:eastAsia="Times New Roman" w:hAnsi="Tahoma" w:cs="Tahoma"/>
          <w:color w:val="000000" w:themeColor="text1"/>
          <w:sz w:val="20"/>
          <w:szCs w:val="20"/>
          <w:rtl/>
          <w:lang w:bidi="ar-SA"/>
        </w:rPr>
        <w:t>مرحوم علامه طباطبایی می‌فرماید: عبادت بودن روزه امری است که فطرت انسانی به آن پی می‌برد و از طوایفی که پیرو ادیان آسمانی هم نبوده‌اند، مثل مصر و یونان و روم قدیم نیز نقل شده است،‌و بت پرستان هند نیز به روزه معتقد بوده، و اکنون طبق عقاید خود روزه می‌گیرند.(11)</w:t>
      </w:r>
    </w:p>
    <w:p w:rsidR="002E7D16" w:rsidRPr="002E7D16" w:rsidRDefault="002E7D16" w:rsidP="002E7D16">
      <w:pPr>
        <w:spacing w:after="0" w:line="720" w:lineRule="auto"/>
        <w:jc w:val="both"/>
        <w:rPr>
          <w:rFonts w:ascii="Times New Roman" w:eastAsia="Times New Roman" w:hAnsi="Times New Roman" w:cs="Times New Roman"/>
          <w:color w:val="000000" w:themeColor="text1"/>
          <w:sz w:val="24"/>
          <w:szCs w:val="24"/>
          <w:rtl/>
        </w:rPr>
      </w:pPr>
      <w:r w:rsidRPr="002E7D16">
        <w:rPr>
          <w:rFonts w:ascii="Tahoma" w:eastAsia="Times New Roman" w:hAnsi="Tahoma" w:cs="Tahoma"/>
          <w:color w:val="000000" w:themeColor="text1"/>
          <w:sz w:val="20"/>
          <w:szCs w:val="20"/>
          <w:rtl/>
          <w:lang w:bidi="ar-SA"/>
        </w:rPr>
        <w:t> </w:t>
      </w:r>
    </w:p>
    <w:p w:rsidR="002E7D16" w:rsidRPr="002E7D16" w:rsidRDefault="002E7D16" w:rsidP="002E7D16">
      <w:pPr>
        <w:spacing w:after="0" w:line="720" w:lineRule="auto"/>
        <w:jc w:val="both"/>
        <w:rPr>
          <w:rFonts w:ascii="Times New Roman" w:eastAsia="Times New Roman" w:hAnsi="Times New Roman" w:cs="Times New Roman"/>
          <w:color w:val="002060"/>
          <w:sz w:val="24"/>
          <w:szCs w:val="24"/>
          <w:rtl/>
        </w:rPr>
      </w:pPr>
      <w:r w:rsidRPr="002E7D16">
        <w:rPr>
          <w:rFonts w:ascii="Tahoma" w:eastAsia="Times New Roman" w:hAnsi="Tahoma" w:cs="Tahoma"/>
          <w:b/>
          <w:bCs/>
          <w:color w:val="002060"/>
          <w:sz w:val="20"/>
          <w:szCs w:val="20"/>
          <w:rtl/>
          <w:lang w:bidi="ar-SA"/>
        </w:rPr>
        <w:t>پی نوشت‌ها :‌</w:t>
      </w:r>
    </w:p>
    <w:p w:rsidR="002E7D16" w:rsidRPr="002E7D16" w:rsidRDefault="002E7D16" w:rsidP="002E7D16">
      <w:pPr>
        <w:spacing w:after="0" w:line="720" w:lineRule="auto"/>
        <w:jc w:val="both"/>
        <w:rPr>
          <w:rFonts w:ascii="Times New Roman" w:eastAsia="Times New Roman" w:hAnsi="Times New Roman" w:cs="Times New Roman"/>
          <w:color w:val="000000" w:themeColor="text1"/>
          <w:sz w:val="24"/>
          <w:szCs w:val="24"/>
          <w:rtl/>
        </w:rPr>
      </w:pPr>
      <w:r w:rsidRPr="002E7D16">
        <w:rPr>
          <w:rFonts w:ascii="Tahoma" w:eastAsia="Times New Roman" w:hAnsi="Tahoma" w:cs="Tahoma"/>
          <w:color w:val="000000" w:themeColor="text1"/>
          <w:sz w:val="20"/>
          <w:szCs w:val="20"/>
          <w:rtl/>
          <w:lang w:bidi="ar-SA"/>
        </w:rPr>
        <w:t>1. مجمع البحرین،‌ج2، ص 223، واژه رمض.</w:t>
      </w:r>
    </w:p>
    <w:p w:rsidR="002E7D16" w:rsidRPr="002E7D16" w:rsidRDefault="002E7D16" w:rsidP="002E7D16">
      <w:pPr>
        <w:spacing w:after="0" w:line="720" w:lineRule="auto"/>
        <w:jc w:val="both"/>
        <w:rPr>
          <w:rFonts w:ascii="Times New Roman" w:eastAsia="Times New Roman" w:hAnsi="Times New Roman" w:cs="Times New Roman"/>
          <w:color w:val="000000" w:themeColor="text1"/>
          <w:sz w:val="24"/>
          <w:szCs w:val="24"/>
          <w:rtl/>
        </w:rPr>
      </w:pPr>
      <w:r w:rsidRPr="002E7D16">
        <w:rPr>
          <w:rFonts w:ascii="Tahoma" w:eastAsia="Times New Roman" w:hAnsi="Tahoma" w:cs="Tahoma"/>
          <w:color w:val="000000" w:themeColor="text1"/>
          <w:sz w:val="20"/>
          <w:szCs w:val="20"/>
          <w:rtl/>
          <w:lang w:bidi="ar-SA"/>
        </w:rPr>
        <w:t>2. بحارالانوار،‌ج8، ص 306.</w:t>
      </w:r>
    </w:p>
    <w:p w:rsidR="002E7D16" w:rsidRPr="002E7D16" w:rsidRDefault="002E7D16" w:rsidP="002E7D16">
      <w:pPr>
        <w:spacing w:after="0" w:line="720" w:lineRule="auto"/>
        <w:jc w:val="both"/>
        <w:rPr>
          <w:rFonts w:ascii="Times New Roman" w:eastAsia="Times New Roman" w:hAnsi="Times New Roman" w:cs="Times New Roman"/>
          <w:color w:val="000000" w:themeColor="text1"/>
          <w:sz w:val="24"/>
          <w:szCs w:val="24"/>
          <w:rtl/>
        </w:rPr>
      </w:pPr>
      <w:r w:rsidRPr="002E7D16">
        <w:rPr>
          <w:rFonts w:ascii="Tahoma" w:eastAsia="Times New Roman" w:hAnsi="Tahoma" w:cs="Tahoma"/>
          <w:color w:val="000000" w:themeColor="text1"/>
          <w:sz w:val="20"/>
          <w:szCs w:val="20"/>
          <w:rtl/>
          <w:lang w:bidi="ar-SA"/>
        </w:rPr>
        <w:t>3. مفردات راغب، واژه رمض.</w:t>
      </w:r>
    </w:p>
    <w:p w:rsidR="002E7D16" w:rsidRPr="002E7D16" w:rsidRDefault="002E7D16" w:rsidP="002E7D16">
      <w:pPr>
        <w:spacing w:after="0" w:line="720" w:lineRule="auto"/>
        <w:jc w:val="both"/>
        <w:rPr>
          <w:rFonts w:ascii="Times New Roman" w:eastAsia="Times New Roman" w:hAnsi="Times New Roman" w:cs="Times New Roman"/>
          <w:color w:val="000000" w:themeColor="text1"/>
          <w:sz w:val="24"/>
          <w:szCs w:val="24"/>
          <w:rtl/>
        </w:rPr>
      </w:pPr>
      <w:r w:rsidRPr="002E7D16">
        <w:rPr>
          <w:rFonts w:ascii="Tahoma" w:eastAsia="Times New Roman" w:hAnsi="Tahoma" w:cs="Tahoma"/>
          <w:color w:val="000000" w:themeColor="text1"/>
          <w:sz w:val="20"/>
          <w:szCs w:val="20"/>
          <w:rtl/>
          <w:lang w:bidi="ar-SA"/>
        </w:rPr>
        <w:t>4. بقره (2) آیه 185.</w:t>
      </w:r>
    </w:p>
    <w:p w:rsidR="002E7D16" w:rsidRPr="002E7D16" w:rsidRDefault="002E7D16" w:rsidP="002E7D16">
      <w:pPr>
        <w:spacing w:after="0" w:line="720" w:lineRule="auto"/>
        <w:jc w:val="both"/>
        <w:rPr>
          <w:rFonts w:ascii="Times New Roman" w:eastAsia="Times New Roman" w:hAnsi="Times New Roman" w:cs="Times New Roman"/>
          <w:color w:val="000000" w:themeColor="text1"/>
          <w:sz w:val="24"/>
          <w:szCs w:val="24"/>
          <w:rtl/>
        </w:rPr>
      </w:pPr>
      <w:r w:rsidRPr="002E7D16">
        <w:rPr>
          <w:rFonts w:ascii="Tahoma" w:eastAsia="Times New Roman" w:hAnsi="Tahoma" w:cs="Tahoma"/>
          <w:color w:val="000000" w:themeColor="text1"/>
          <w:sz w:val="20"/>
          <w:szCs w:val="20"/>
          <w:rtl/>
          <w:lang w:bidi="ar-SA"/>
        </w:rPr>
        <w:t>5. مجمع البحرین، ج2، ص 223 ، واژه رمض.</w:t>
      </w:r>
    </w:p>
    <w:p w:rsidR="002E7D16" w:rsidRPr="002E7D16" w:rsidRDefault="002E7D16" w:rsidP="002E7D16">
      <w:pPr>
        <w:spacing w:after="0" w:line="720" w:lineRule="auto"/>
        <w:jc w:val="both"/>
        <w:rPr>
          <w:rFonts w:ascii="Times New Roman" w:eastAsia="Times New Roman" w:hAnsi="Times New Roman" w:cs="Times New Roman"/>
          <w:color w:val="000000" w:themeColor="text1"/>
          <w:sz w:val="24"/>
          <w:szCs w:val="24"/>
          <w:rtl/>
        </w:rPr>
      </w:pPr>
      <w:r w:rsidRPr="002E7D16">
        <w:rPr>
          <w:rFonts w:ascii="Tahoma" w:eastAsia="Times New Roman" w:hAnsi="Tahoma" w:cs="Tahoma"/>
          <w:color w:val="000000" w:themeColor="text1"/>
          <w:sz w:val="20"/>
          <w:szCs w:val="20"/>
          <w:rtl/>
          <w:lang w:bidi="ar-SA"/>
        </w:rPr>
        <w:t>6. مستدرک الوسائل، ج7، ص 487 و 546.</w:t>
      </w:r>
    </w:p>
    <w:p w:rsidR="002E7D16" w:rsidRPr="002E7D16" w:rsidRDefault="002E7D16" w:rsidP="002E7D16">
      <w:pPr>
        <w:spacing w:after="0" w:line="720" w:lineRule="auto"/>
        <w:jc w:val="both"/>
        <w:rPr>
          <w:rFonts w:ascii="Times New Roman" w:eastAsia="Times New Roman" w:hAnsi="Times New Roman" w:cs="Times New Roman"/>
          <w:color w:val="000000" w:themeColor="text1"/>
          <w:sz w:val="24"/>
          <w:szCs w:val="24"/>
          <w:rtl/>
        </w:rPr>
      </w:pPr>
      <w:r w:rsidRPr="002E7D16">
        <w:rPr>
          <w:rFonts w:ascii="Tahoma" w:eastAsia="Times New Roman" w:hAnsi="Tahoma" w:cs="Tahoma"/>
          <w:color w:val="000000" w:themeColor="text1"/>
          <w:sz w:val="20"/>
          <w:szCs w:val="20"/>
          <w:rtl/>
          <w:lang w:bidi="ar-SA"/>
        </w:rPr>
        <w:t>7. محمد ابراهیم آیتی، تاریخ اسلام، ص 298.</w:t>
      </w:r>
    </w:p>
    <w:p w:rsidR="002E7D16" w:rsidRPr="002E7D16" w:rsidRDefault="002E7D16" w:rsidP="002E7D16">
      <w:pPr>
        <w:spacing w:after="0" w:line="720" w:lineRule="auto"/>
        <w:jc w:val="both"/>
        <w:rPr>
          <w:rFonts w:ascii="Times New Roman" w:eastAsia="Times New Roman" w:hAnsi="Times New Roman" w:cs="Times New Roman"/>
          <w:color w:val="000000" w:themeColor="text1"/>
          <w:sz w:val="24"/>
          <w:szCs w:val="24"/>
          <w:rtl/>
        </w:rPr>
      </w:pPr>
      <w:r w:rsidRPr="002E7D16">
        <w:rPr>
          <w:rFonts w:ascii="Tahoma" w:eastAsia="Times New Roman" w:hAnsi="Tahoma" w:cs="Tahoma"/>
          <w:color w:val="000000" w:themeColor="text1"/>
          <w:sz w:val="20"/>
          <w:szCs w:val="20"/>
          <w:rtl/>
          <w:lang w:bidi="ar-SA"/>
        </w:rPr>
        <w:t>8. بقره (2) آیه 183 تا 185.</w:t>
      </w:r>
    </w:p>
    <w:p w:rsidR="002E7D16" w:rsidRPr="002E7D16" w:rsidRDefault="002E7D16" w:rsidP="002E7D16">
      <w:pPr>
        <w:spacing w:after="0" w:line="720" w:lineRule="auto"/>
        <w:jc w:val="both"/>
        <w:rPr>
          <w:rFonts w:ascii="Times New Roman" w:eastAsia="Times New Roman" w:hAnsi="Times New Roman" w:cs="Times New Roman"/>
          <w:color w:val="000000" w:themeColor="text1"/>
          <w:sz w:val="24"/>
          <w:szCs w:val="24"/>
          <w:rtl/>
        </w:rPr>
      </w:pPr>
      <w:r w:rsidRPr="002E7D16">
        <w:rPr>
          <w:rFonts w:ascii="Tahoma" w:eastAsia="Times New Roman" w:hAnsi="Tahoma" w:cs="Tahoma"/>
          <w:color w:val="000000" w:themeColor="text1"/>
          <w:sz w:val="20"/>
          <w:szCs w:val="20"/>
          <w:rtl/>
          <w:lang w:bidi="ar-SA"/>
        </w:rPr>
        <w:t>9 . همان.</w:t>
      </w:r>
    </w:p>
    <w:p w:rsidR="002E7D16" w:rsidRPr="002E7D16" w:rsidRDefault="002E7D16" w:rsidP="002E7D16">
      <w:pPr>
        <w:spacing w:after="0" w:line="720" w:lineRule="auto"/>
        <w:jc w:val="both"/>
        <w:rPr>
          <w:rFonts w:ascii="Times New Roman" w:eastAsia="Times New Roman" w:hAnsi="Times New Roman" w:cs="Times New Roman"/>
          <w:color w:val="000000" w:themeColor="text1"/>
          <w:sz w:val="24"/>
          <w:szCs w:val="24"/>
          <w:rtl/>
        </w:rPr>
      </w:pPr>
      <w:r w:rsidRPr="002E7D16">
        <w:rPr>
          <w:rFonts w:ascii="Tahoma" w:eastAsia="Times New Roman" w:hAnsi="Tahoma" w:cs="Tahoma"/>
          <w:color w:val="000000" w:themeColor="text1"/>
          <w:sz w:val="20"/>
          <w:szCs w:val="20"/>
          <w:rtl/>
          <w:lang w:bidi="ar-SA"/>
        </w:rPr>
        <w:t>10 . تفسیر نمونه، ج1، ص 633، به نقل از قاموس کتاب مقدس ، ص 28 ؛ تورات، سفر تثنیه،‌فصل 9 ، شماره 9.</w:t>
      </w:r>
    </w:p>
    <w:p w:rsidR="00AF1C9B" w:rsidRPr="002E7D16" w:rsidRDefault="002E7D16" w:rsidP="002E7D16">
      <w:pPr>
        <w:spacing w:after="0" w:line="720" w:lineRule="auto"/>
        <w:jc w:val="both"/>
        <w:rPr>
          <w:rFonts w:ascii="Times New Roman" w:eastAsia="Times New Roman" w:hAnsi="Times New Roman" w:cs="Times New Roman" w:hint="cs"/>
          <w:color w:val="000000" w:themeColor="text1"/>
          <w:sz w:val="24"/>
          <w:szCs w:val="24"/>
        </w:rPr>
      </w:pPr>
      <w:r w:rsidRPr="002E7D16">
        <w:rPr>
          <w:rFonts w:ascii="Tahoma" w:eastAsia="Times New Roman" w:hAnsi="Tahoma" w:cs="Tahoma"/>
          <w:color w:val="000000" w:themeColor="text1"/>
          <w:sz w:val="20"/>
          <w:szCs w:val="20"/>
          <w:rtl/>
          <w:lang w:bidi="ar-SA"/>
        </w:rPr>
        <w:t>11. تفسیر المیزان، ج2، ص 7.</w:t>
      </w:r>
      <w:bookmarkEnd w:id="0"/>
    </w:p>
    <w:sectPr w:rsidR="00AF1C9B" w:rsidRPr="002E7D16" w:rsidSect="00F3587C">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D16"/>
    <w:rsid w:val="002E7D16"/>
    <w:rsid w:val="00AF1C9B"/>
    <w:rsid w:val="00F3587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A75392-810D-46E8-8471-35ED71840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E7D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760331">
      <w:bodyDiv w:val="1"/>
      <w:marLeft w:val="0"/>
      <w:marRight w:val="0"/>
      <w:marTop w:val="0"/>
      <w:marBottom w:val="0"/>
      <w:divBdr>
        <w:top w:val="none" w:sz="0" w:space="0" w:color="auto"/>
        <w:left w:val="none" w:sz="0" w:space="0" w:color="auto"/>
        <w:bottom w:val="none" w:sz="0" w:space="0" w:color="auto"/>
        <w:right w:val="none" w:sz="0" w:space="0" w:color="auto"/>
      </w:divBdr>
      <w:divsChild>
        <w:div w:id="1318344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411</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 boudaghi</dc:creator>
  <cp:keywords/>
  <dc:description/>
  <cp:lastModifiedBy>saeed boudaghi</cp:lastModifiedBy>
  <cp:revision>1</cp:revision>
  <dcterms:created xsi:type="dcterms:W3CDTF">2014-06-17T07:34:00Z</dcterms:created>
  <dcterms:modified xsi:type="dcterms:W3CDTF">2014-06-17T07:36:00Z</dcterms:modified>
</cp:coreProperties>
</file>